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675"/>
        <w:tblW w:w="9725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23"/>
        <w:gridCol w:w="6555"/>
      </w:tblGrid>
      <w:tr w:rsidR="006A2EBE" w:rsidRPr="006A2EBE" w:rsidTr="00FF1884">
        <w:trPr>
          <w:trHeight w:val="1042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A2EBE" w:rsidRPr="006A2EBE" w:rsidRDefault="0081169E" w:rsidP="006A2EBE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32A882" wp14:editId="5A9F44DA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EBE" w:rsidRPr="006A2EB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A2EBE" w:rsidRPr="006A2EBE" w:rsidRDefault="006A2EBE" w:rsidP="0081169E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8116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6A2EBE" w:rsidRPr="006A2EBE" w:rsidRDefault="006A2EBE" w:rsidP="0081169E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6A2EBE" w:rsidRPr="006A2EBE" w:rsidTr="00FF1884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E" w:rsidRPr="006A2EBE" w:rsidRDefault="006A2EBE" w:rsidP="006A2EB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İŞ UNVANI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Mera Birimi ve Hesap İşleri</w:t>
            </w:r>
          </w:p>
        </w:tc>
      </w:tr>
      <w:tr w:rsidR="006A2EBE" w:rsidRPr="006A2EBE" w:rsidTr="00FF1884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6A2EBE" w:rsidRPr="006A2EBE" w:rsidRDefault="006A2EBE" w:rsidP="006A2EBE">
      <w:pPr>
        <w:spacing w:before="120" w:after="32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Pr="006A2EBE" w:rsidRDefault="006A2EBE" w:rsidP="006A2EBE">
      <w:pPr>
        <w:keepNext/>
        <w:keepLines/>
        <w:spacing w:before="120" w:after="79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İŞIN KISA TANIMI </w:t>
      </w:r>
    </w:p>
    <w:p w:rsidR="006A2EBE" w:rsidRPr="006A2EBE" w:rsidRDefault="006A2EBE" w:rsidP="006A2EBE">
      <w:pPr>
        <w:spacing w:before="120" w:after="5" w:line="365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Üst yönetim tarafından belirlenen amaç, ilke ve talimatlara uygun olarak; İl sınırları içerisinde yer alan Mera, Yaylak, Otlak ve çayırların tespitini yaparak köy veya belediye tüzel kişilere tahsis edilmesini sağlamak ayrıca bu konularla </w:t>
      </w: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ilgili  her</w:t>
      </w:r>
      <w:proofErr w:type="gramEnd"/>
      <w:r w:rsidRPr="006A2EBE">
        <w:rPr>
          <w:rFonts w:ascii="Arial" w:eastAsia="Arial" w:hAnsi="Arial" w:cs="Arial"/>
          <w:color w:val="000000"/>
          <w:sz w:val="24"/>
          <w:lang w:eastAsia="tr-TR"/>
        </w:rPr>
        <w:t xml:space="preserve"> türlü başvuruyu ilgili mevzuat çerçevesinde değerlendirerek sonuçlandırmaktır.</w:t>
      </w: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</w:p>
    <w:p w:rsidR="006A2EBE" w:rsidRPr="006A2EBE" w:rsidRDefault="006A2EBE" w:rsidP="006A2EBE">
      <w:pPr>
        <w:keepNext/>
        <w:keepLines/>
        <w:spacing w:before="120" w:after="114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GÖREV VE SORUMLULUKLAR 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Sorumlular için belirlenmiş ortak görev ve sorumlulukları yerine getirmek. 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lang w:eastAsia="tr-TR"/>
        </w:rPr>
        <w:t xml:space="preserve">Mera Kanunu ile ilgili uygulamaları yürütmek. 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Mera bütçesini hazırlamak.</w:t>
      </w:r>
      <w:proofErr w:type="gramEnd"/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lang w:eastAsia="tr-TR"/>
        </w:rPr>
        <w:t xml:space="preserve">Mera tespit, </w:t>
      </w: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tahdit</w:t>
      </w:r>
      <w:proofErr w:type="gramEnd"/>
      <w:r w:rsidRPr="006A2EBE">
        <w:rPr>
          <w:rFonts w:ascii="Arial" w:eastAsia="Arial" w:hAnsi="Arial" w:cs="Arial"/>
          <w:color w:val="000000"/>
          <w:sz w:val="24"/>
          <w:lang w:eastAsia="tr-TR"/>
        </w:rPr>
        <w:t>, ıslah ve tahsis ile mera dışına çıkarılma ve bu gibi yerler ile ilin içerisinde bulunduğu tarım havzasına dair faaliyetlere ilişkin işlemleri mevzuat doğrultusunda yürütmek.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lang w:eastAsia="tr-TR"/>
        </w:rPr>
        <w:t xml:space="preserve"> Mera tespit, </w:t>
      </w: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tahdit</w:t>
      </w:r>
      <w:proofErr w:type="gramEnd"/>
      <w:r w:rsidRPr="006A2EBE">
        <w:rPr>
          <w:rFonts w:ascii="Arial" w:eastAsia="Arial" w:hAnsi="Arial" w:cs="Arial"/>
          <w:color w:val="000000"/>
          <w:sz w:val="24"/>
          <w:lang w:eastAsia="tr-TR"/>
        </w:rPr>
        <w:t xml:space="preserve"> ve tahsis konularında yerinde inceleme yaparak rapor düzenlemek.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r w:rsidRPr="006A2EBE">
        <w:rPr>
          <w:rFonts w:ascii="Arial" w:eastAsia="Arial" w:hAnsi="Arial" w:cs="Arial"/>
          <w:color w:val="000000"/>
          <w:sz w:val="24"/>
          <w:lang w:eastAsia="tr-TR"/>
        </w:rPr>
        <w:t>İl Mera gelirine ilişkin aylık ve yıllık icmali Bakanlığın ilgili birimlerine göndermek.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r w:rsidRPr="006A2EBE">
        <w:rPr>
          <w:rFonts w:ascii="Arial" w:eastAsia="Arial" w:hAnsi="Arial" w:cs="Arial"/>
          <w:color w:val="000000"/>
          <w:sz w:val="24"/>
          <w:lang w:eastAsia="tr-TR"/>
        </w:rPr>
        <w:t>İl Mera Komisyonu toplantılarına katılmak ve sekretarya işlemlerini yürütmek.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lang w:eastAsia="tr-TR"/>
        </w:rPr>
        <w:t xml:space="preserve">Birimde yapılan işlerin </w:t>
      </w: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misyon</w:t>
      </w:r>
      <w:proofErr w:type="gramEnd"/>
      <w:r w:rsidRPr="006A2EBE">
        <w:rPr>
          <w:rFonts w:ascii="Arial" w:eastAsia="Arial" w:hAnsi="Arial" w:cs="Arial"/>
          <w:color w:val="000000"/>
          <w:sz w:val="24"/>
          <w:lang w:eastAsia="tr-TR"/>
        </w:rPr>
        <w:t>/vizyon ve temel değerlerine uygunluğunu sağlayacak şekilde çalışmaları yürütmek.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lang w:eastAsia="tr-TR"/>
        </w:rPr>
        <w:t>Mera özel hesabı kesintilerini takip etmek, icmal ve harcama cetveli hazırlamak.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Huzur hakkı ödemelerini yapmak.</w:t>
      </w:r>
      <w:proofErr w:type="gramEnd"/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Mera Özel ödeneği gelirlerini izlemek.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proofErr w:type="gramEnd"/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6A2EBE" w:rsidRPr="00465DD3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E500B5" w:rsidP="0081169E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</w:t>
            </w:r>
            <w:r w:rsidR="006A2EBE"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Kodu</w:t>
            </w:r>
            <w:r w:rsidR="006A2EBE"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="006A2EBE"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81169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="006A2EBE"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="006A2EBE"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="006A2EBE"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="006A2EBE"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="006A2EBE"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8116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81169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6A2EBE" w:rsidRPr="00465DD3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6A2EBE" w:rsidRPr="00465DD3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6A2EBE" w:rsidRPr="00465DD3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6A2EBE" w:rsidRPr="006A2EBE" w:rsidRDefault="006A2EBE" w:rsidP="006A2EBE">
      <w:pPr>
        <w:spacing w:before="120" w:after="5" w:line="383" w:lineRule="auto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lastRenderedPageBreak/>
        <w:t>Yaptığı işin kalitesinden sorumlu olmak ve kendi sorumluluk alanı içerisinde gerçekleştirilen işin kalitesini kontrol etmek.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proofErr w:type="gramEnd"/>
    </w:p>
    <w:tbl>
      <w:tblPr>
        <w:tblStyle w:val="TableGrid"/>
        <w:tblpPr w:leftFromText="141" w:rightFromText="141" w:horzAnchor="margin" w:tblpY="-675"/>
        <w:tblW w:w="9777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620"/>
      </w:tblGrid>
      <w:tr w:rsidR="006A2EBE" w:rsidRPr="006A2EBE" w:rsidTr="00FF1884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A2EBE" w:rsidRPr="006A2EBE" w:rsidRDefault="0081169E" w:rsidP="006A2EBE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AF97DA" wp14:editId="4C8AEA11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EBE" w:rsidRPr="006A2EBE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A2EBE" w:rsidRPr="006A2EBE" w:rsidRDefault="006A2EBE" w:rsidP="0081169E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81169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6A2EBE" w:rsidRPr="006A2EBE" w:rsidRDefault="006A2EBE" w:rsidP="0081169E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6A2EBE" w:rsidRPr="006A2EBE" w:rsidTr="00FF1884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E" w:rsidRPr="006A2EBE" w:rsidRDefault="006A2EBE" w:rsidP="006A2EB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Mera Birimi ve Hesap İşleri</w:t>
            </w:r>
          </w:p>
        </w:tc>
      </w:tr>
      <w:tr w:rsidR="006A2EBE" w:rsidRPr="006A2EBE" w:rsidTr="00FF188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6A2EBE" w:rsidRPr="006A2EBE" w:rsidRDefault="006A2EBE" w:rsidP="006A2EBE">
      <w:pPr>
        <w:spacing w:before="120" w:after="5" w:line="383" w:lineRule="auto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lang w:eastAsia="tr-TR"/>
        </w:rPr>
        <w:t>Birimin ilgi alanına giren konularda meydana gelebilecek standart dışılık olgusunun giderilmesi ve sürekli iyileştirilmesi amacıyla; “Düzeltici Faaliyet” ve “Önleyici Faaliyet” çalışmalarını yapmak.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proofErr w:type="gramEnd"/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 w:hanging="362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r w:rsidRPr="006A2EBE">
        <w:rPr>
          <w:rFonts w:ascii="Arial" w:eastAsia="Arial" w:hAnsi="Arial" w:cs="Arial"/>
          <w:color w:val="000000"/>
          <w:sz w:val="24"/>
          <w:lang w:eastAsia="tr-TR"/>
        </w:rPr>
        <w:t>Görev alanı ile ilgili tüm kayıt, evrak ve değerlerin korunmasından sorumlu olmak,     arşiv oluşturmak ve düzenini sağlamak, veri tabanını oluşturmak.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 w:hanging="362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lang w:eastAsia="tr-TR"/>
        </w:rPr>
        <w:t xml:space="preserve"> Görev ve Sorumluluk alanındaki faaliyetlerin mevcut İç Kontrol Sisteminin tanım ve gereklerine uygun olarak yürütülmesini sağlamak. </w:t>
      </w:r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6A2EBE">
        <w:rPr>
          <w:rFonts w:ascii="Arial" w:eastAsia="Arial" w:hAnsi="Arial" w:cs="Arial"/>
          <w:color w:val="000000"/>
          <w:sz w:val="24"/>
          <w:lang w:eastAsia="tr-TR"/>
        </w:rPr>
        <w:t>Mesleğine ilişkin yayınları sürekli izlemek, gelişmeleri takip etmek ve bilgilerini güncellemek.</w:t>
      </w:r>
      <w:proofErr w:type="gramEnd"/>
    </w:p>
    <w:p w:rsidR="006A2EBE" w:rsidRPr="006A2EBE" w:rsidRDefault="006A2EBE" w:rsidP="006A2EBE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r w:rsidRPr="006A2EBE">
        <w:rPr>
          <w:rFonts w:ascii="Arial" w:eastAsia="Arial" w:hAnsi="Arial" w:cs="Arial"/>
          <w:color w:val="000000"/>
          <w:sz w:val="24"/>
          <w:lang w:eastAsia="tr-TR"/>
        </w:rPr>
        <w:t>Görev alanı ile ilgili olarak Yöneticisi tarafından verilen diğer görevleri yerine getirmek.</w:t>
      </w:r>
    </w:p>
    <w:p w:rsidR="006A2EBE" w:rsidRPr="006A2EBE" w:rsidRDefault="006A2EBE" w:rsidP="006A2EBE">
      <w:pPr>
        <w:keepNext/>
        <w:keepLines/>
        <w:spacing w:before="120" w:after="141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YETKILERI </w:t>
      </w:r>
    </w:p>
    <w:p w:rsidR="006A2EBE" w:rsidRPr="006A2EBE" w:rsidRDefault="006A2EBE" w:rsidP="006A2EBE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Yukarıda belirtilen görev ve sorumlulukları gerçekleştirme yetkisine sahip olmak.</w:t>
      </w:r>
      <w:r w:rsidRPr="006A2EBE">
        <w:rPr>
          <w:rFonts w:ascii="Arial" w:hAnsi="Arial" w:cs="Arial"/>
          <w:sz w:val="24"/>
          <w:szCs w:val="24"/>
        </w:rPr>
        <w:t xml:space="preserve"> </w:t>
      </w:r>
    </w:p>
    <w:p w:rsidR="006A2EBE" w:rsidRPr="006A2EBE" w:rsidRDefault="006A2EBE" w:rsidP="006A2EBE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>Sorumlular için belirlenmiş ortak yetkilere sahip olmak.</w:t>
      </w:r>
      <w:r w:rsidRPr="006A2EBE">
        <w:rPr>
          <w:rFonts w:ascii="Arial" w:hAnsi="Arial" w:cs="Arial"/>
          <w:sz w:val="24"/>
          <w:szCs w:val="24"/>
        </w:rPr>
        <w:t xml:space="preserve"> </w:t>
      </w:r>
    </w:p>
    <w:p w:rsidR="006A2EBE" w:rsidRPr="006A2EBE" w:rsidRDefault="006A2EBE" w:rsidP="006A2EBE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>Faaliyetlerinin gerektirdiği her türlü araç, gereç ve malzemeyi kullanmak.</w:t>
      </w:r>
      <w:proofErr w:type="gramEnd"/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1959"/>
        <w:gridCol w:w="1942"/>
        <w:gridCol w:w="296"/>
        <w:gridCol w:w="2155"/>
      </w:tblGrid>
      <w:tr w:rsidR="006A2EBE" w:rsidRPr="00465DD3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6A2EBE" w:rsidP="0081169E">
            <w:pPr>
              <w:pStyle w:val="ListeParagraf"/>
              <w:numPr>
                <w:ilvl w:val="0"/>
                <w:numId w:val="3"/>
              </w:numPr>
              <w:tabs>
                <w:tab w:val="center" w:pos="4536"/>
                <w:tab w:val="right" w:pos="9072"/>
              </w:tabs>
              <w:spacing w:after="0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81169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8116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81169E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6A2EBE" w:rsidRPr="00465DD3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6A2EBE" w:rsidRPr="00465DD3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6A2EBE" w:rsidRPr="00465DD3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465DD3" w:rsidRDefault="006A2EBE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6A2EBE" w:rsidRDefault="006A2EBE" w:rsidP="006A2EBE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Default="006A2EBE" w:rsidP="006A2EBE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Default="006A2EBE" w:rsidP="006A2EBE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Pr="006A2EBE" w:rsidRDefault="006A2EBE" w:rsidP="006A2EB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tr-TR"/>
        </w:rPr>
      </w:pPr>
    </w:p>
    <w:p w:rsidR="006A2EBE" w:rsidRPr="006A2EBE" w:rsidRDefault="006A2EBE" w:rsidP="006A2EBE">
      <w:pPr>
        <w:spacing w:before="120" w:after="105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Pr="006A2EBE" w:rsidRDefault="006A2EBE" w:rsidP="006A2EBE">
      <w:pPr>
        <w:keepNext/>
        <w:keepLines/>
        <w:spacing w:before="120" w:after="11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EN YAKIN YÖNETICISİ</w:t>
      </w:r>
      <w:r w:rsidRPr="006A2EBE">
        <w:rPr>
          <w:rFonts w:ascii="Arial" w:eastAsia="Arial" w:hAnsi="Arial" w:cs="Arial"/>
          <w:b/>
          <w:color w:val="000000"/>
          <w:lang w:eastAsia="tr-TR"/>
        </w:rPr>
        <w:t xml:space="preserve"> </w:t>
      </w:r>
    </w:p>
    <w:p w:rsidR="006A2EBE" w:rsidRPr="006A2EBE" w:rsidRDefault="006A2EBE" w:rsidP="006A2EBE">
      <w:pPr>
        <w:keepNext/>
        <w:keepLines/>
        <w:tabs>
          <w:tab w:val="left" w:pos="426"/>
        </w:tabs>
        <w:spacing w:before="120" w:after="110" w:line="240" w:lineRule="auto"/>
        <w:ind w:left="142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ab/>
      </w: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>Bitkisel Üretim ve Bitki Sağlığı Şube Müdürü</w:t>
      </w: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6A2EBE" w:rsidRPr="006A2EBE" w:rsidRDefault="006A2EBE" w:rsidP="006A2EBE">
      <w:pPr>
        <w:spacing w:before="120" w:after="107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Pr="006A2EBE" w:rsidRDefault="006A2EBE" w:rsidP="006A2EBE">
      <w:pPr>
        <w:spacing w:before="120" w:after="74"/>
        <w:ind w:left="-5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ALTINDAKI BAĞLI IŞ ÜNVANLARI:  </w:t>
      </w:r>
    </w:p>
    <w:p w:rsidR="006A2EBE" w:rsidRPr="006A2EBE" w:rsidRDefault="006A2EBE" w:rsidP="006A2EBE">
      <w:pPr>
        <w:spacing w:before="120" w:after="74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       ----------------------------------</w:t>
      </w:r>
    </w:p>
    <w:tbl>
      <w:tblPr>
        <w:tblStyle w:val="TableGrid"/>
        <w:tblpPr w:leftFromText="141" w:rightFromText="141" w:horzAnchor="margin" w:tblpY="-675"/>
        <w:tblW w:w="9777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6663"/>
      </w:tblGrid>
      <w:tr w:rsidR="006A2EBE" w:rsidRPr="006A2EBE" w:rsidTr="00FF1884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A2EBE" w:rsidRPr="006A2EBE" w:rsidRDefault="0081169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280636" wp14:editId="17FCF204">
                  <wp:extent cx="929640" cy="921385"/>
                  <wp:effectExtent l="0" t="0" r="3810" b="0"/>
                  <wp:docPr id="6" name="Resim 6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2EBE"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A2EBE" w:rsidRPr="006A2EBE" w:rsidRDefault="0081169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</w:t>
            </w:r>
            <w:r w:rsidR="006A2EBE"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TARIM VE ORMAN </w:t>
            </w:r>
            <w:r w:rsidR="006A2EBE"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MÜDÜRLÜĞÜ</w:t>
            </w:r>
          </w:p>
          <w:p w:rsidR="006A2EBE" w:rsidRPr="006A2EBE" w:rsidRDefault="006A2EB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İŞ TANIMI VE GEREKLERİ BELGELERİ</w:t>
            </w:r>
          </w:p>
        </w:tc>
      </w:tr>
      <w:tr w:rsidR="006A2EBE" w:rsidRPr="006A2EBE" w:rsidTr="00FF1884">
        <w:trPr>
          <w:trHeight w:val="3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EBE" w:rsidRPr="006A2EBE" w:rsidRDefault="006A2EB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Mera Birimi ve Hesap İşleri</w:t>
            </w:r>
          </w:p>
        </w:tc>
      </w:tr>
      <w:tr w:rsidR="006A2EBE" w:rsidRPr="006A2EBE" w:rsidTr="00FF188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2EBE" w:rsidRPr="006A2EBE" w:rsidRDefault="006A2EBE" w:rsidP="006A2EBE">
            <w:pPr>
              <w:spacing w:after="74"/>
              <w:ind w:left="-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A2EB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6A2EBE" w:rsidRPr="006A2EBE" w:rsidRDefault="006A2EBE" w:rsidP="006A2EBE">
      <w:p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Pr="006A2EBE" w:rsidRDefault="006A2EBE" w:rsidP="006A2EBE">
      <w:pPr>
        <w:spacing w:before="120" w:after="74"/>
        <w:ind w:left="-5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Pr="006A2EBE" w:rsidRDefault="006A2EBE" w:rsidP="006A2EBE">
      <w:pPr>
        <w:keepNext/>
        <w:keepLines/>
        <w:spacing w:before="120" w:after="141" w:line="240" w:lineRule="auto"/>
        <w:ind w:left="-5" w:hanging="10"/>
        <w:jc w:val="both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BU IŞTE ÇALIŞANLARDA ARANAN NITELIKLER </w:t>
      </w:r>
    </w:p>
    <w:p w:rsidR="006A2EBE" w:rsidRPr="006A2EBE" w:rsidRDefault="006A2EBE" w:rsidP="006A2EBE">
      <w:pPr>
        <w:numPr>
          <w:ilvl w:val="0"/>
          <w:numId w:val="2"/>
        </w:numPr>
        <w:spacing w:before="120" w:after="29" w:line="338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>657 Sayılı Devlet Memurları Kanununda belirtilen niteliklere haiz olmak.</w:t>
      </w:r>
    </w:p>
    <w:p w:rsidR="006A2EBE" w:rsidRPr="006A2EBE" w:rsidRDefault="006A2EBE" w:rsidP="006A2EBE">
      <w:pPr>
        <w:numPr>
          <w:ilvl w:val="0"/>
          <w:numId w:val="2"/>
        </w:numPr>
        <w:spacing w:before="120" w:after="29" w:line="338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</w:t>
      </w:r>
      <w:proofErr w:type="gramStart"/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>Yüksek Öğrenim Kurumlarının dört yıllık Ziraat Fakültesi –tercihen Tarla Bitkileri veya Zootekni– bölümlerinden mezun olmak.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  <w:proofErr w:type="gramEnd"/>
    </w:p>
    <w:p w:rsidR="006A2EBE" w:rsidRPr="006A2EBE" w:rsidRDefault="006A2EBE" w:rsidP="006A2EBE">
      <w:pPr>
        <w:numPr>
          <w:ilvl w:val="0"/>
          <w:numId w:val="2"/>
        </w:numPr>
        <w:spacing w:before="120" w:after="29" w:line="338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İlgili Mevzuatlar gereği “Mera Yaz Okulu“ </w:t>
      </w:r>
      <w:proofErr w:type="spellStart"/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>nda</w:t>
      </w:r>
      <w:proofErr w:type="spellEnd"/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eğitim almış olmak.</w:t>
      </w:r>
      <w:r w:rsidRPr="006A2EBE">
        <w:rPr>
          <w:rFonts w:ascii="Arial" w:eastAsia="Arial" w:hAnsi="Arial" w:cs="Arial"/>
          <w:color w:val="000000"/>
          <w:lang w:eastAsia="tr-TR"/>
        </w:rPr>
        <w:t xml:space="preserve"> </w:t>
      </w:r>
    </w:p>
    <w:p w:rsidR="006A2EBE" w:rsidRPr="006A2EBE" w:rsidRDefault="006A2EBE" w:rsidP="006A2EBE">
      <w:pPr>
        <w:numPr>
          <w:ilvl w:val="0"/>
          <w:numId w:val="2"/>
        </w:numPr>
        <w:spacing w:before="120" w:after="29" w:line="338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Faaliyetlerin gerektirdiği analitik düşünme yeteneğine sahip olmak. </w:t>
      </w:r>
    </w:p>
    <w:p w:rsidR="006A2EBE" w:rsidRPr="006A2EBE" w:rsidRDefault="006A2EBE" w:rsidP="006A2EBE">
      <w:pPr>
        <w:spacing w:before="120" w:after="29" w:line="338" w:lineRule="auto"/>
        <w:ind w:left="142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Pr="006A2EBE" w:rsidRDefault="006A2EBE" w:rsidP="006A2EBE">
      <w:pPr>
        <w:spacing w:before="120" w:after="29" w:line="338" w:lineRule="auto"/>
        <w:ind w:left="142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bCs/>
          <w:color w:val="000000"/>
          <w:sz w:val="24"/>
          <w:szCs w:val="24"/>
          <w:lang w:eastAsia="tr-TR"/>
        </w:rPr>
        <w:t>ÇALIŞMA KOŞULLARI:</w:t>
      </w: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6A2EBE" w:rsidRPr="006A2EBE" w:rsidRDefault="006A2EBE" w:rsidP="006A2EBE">
      <w:pPr>
        <w:spacing w:before="120" w:after="29" w:line="338" w:lineRule="auto"/>
        <w:ind w:left="142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Mesai: </w:t>
      </w: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Mesai saatleri ve gerektiğinde mesai saatleri dışında da görev yapmak. </w:t>
      </w:r>
      <w:proofErr w:type="gramEnd"/>
    </w:p>
    <w:p w:rsidR="006A2EBE" w:rsidRPr="006A2EBE" w:rsidRDefault="006A2EBE" w:rsidP="006A2EBE">
      <w:pPr>
        <w:spacing w:before="120" w:after="29" w:line="338" w:lineRule="auto"/>
        <w:ind w:left="142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Çalışma Ortamı: </w:t>
      </w: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Büro, arazi ve denetim yerlerinde çalışmak.           </w:t>
      </w:r>
    </w:p>
    <w:p w:rsidR="006A2EBE" w:rsidRPr="006A2EBE" w:rsidRDefault="006A2EBE" w:rsidP="006A2EBE">
      <w:pPr>
        <w:spacing w:before="120" w:after="29" w:line="338" w:lineRule="auto"/>
        <w:ind w:left="142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Seyahat Durumu: </w:t>
      </w: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Görevi gereği seyahat edebilmek. </w:t>
      </w:r>
      <w:proofErr w:type="gramEnd"/>
    </w:p>
    <w:p w:rsidR="006A2EBE" w:rsidRDefault="006A2EBE" w:rsidP="006A2EBE">
      <w:pPr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6A2EBE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Risk Durumu:</w:t>
      </w:r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Denetim yerlerinde olumsuz durumla karşılaşmak, trafik kazası.  </w:t>
      </w:r>
    </w:p>
    <w:p w:rsidR="006A2EBE" w:rsidRDefault="006A2EBE" w:rsidP="006A2EBE">
      <w:pPr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6A2EBE" w:rsidRDefault="006A2EBE" w:rsidP="006A2EBE">
      <w:r w:rsidRPr="006A2EBE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   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6A2EBE" w:rsidRPr="006A2EBE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6A2EBE" w:rsidP="0081169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81169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6A2EBE" w:rsidP="006A2E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6A2EBE" w:rsidP="006A2E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6A2EBE" w:rsidP="00811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Yürürlük Tarihi:</w:t>
            </w:r>
            <w:r w:rsidR="0081169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01.10.2021</w:t>
            </w:r>
            <w:bookmarkStart w:id="0" w:name="_GoBack"/>
            <w:bookmarkEnd w:id="0"/>
          </w:p>
        </w:tc>
      </w:tr>
      <w:tr w:rsidR="006A2EBE" w:rsidRPr="006A2EBE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tr-TR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  <w:t>Onaylayan:</w:t>
            </w:r>
          </w:p>
        </w:tc>
      </w:tr>
      <w:tr w:rsidR="006A2EBE" w:rsidRPr="006A2EBE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6A2EBE" w:rsidRDefault="006A2EBE" w:rsidP="006A2E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</w:p>
        </w:tc>
      </w:tr>
      <w:tr w:rsidR="006A2EBE" w:rsidRPr="006A2EBE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A2EBE" w:rsidRPr="006A2EBE" w:rsidRDefault="006A2EBE" w:rsidP="006A2E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</w:pPr>
            <w:r w:rsidRPr="006A2EB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tr-TR"/>
              </w:rPr>
              <w:t>Tarih /İmza</w:t>
            </w:r>
          </w:p>
        </w:tc>
      </w:tr>
    </w:tbl>
    <w:p w:rsidR="00C2553A" w:rsidRPr="006A2EBE" w:rsidRDefault="00C2553A" w:rsidP="006A2EBE">
      <w:pPr>
        <w:jc w:val="center"/>
      </w:pPr>
    </w:p>
    <w:sectPr w:rsidR="00C2553A" w:rsidRPr="006A2EBE" w:rsidSect="006A2EBE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406B"/>
    <w:multiLevelType w:val="hybridMultilevel"/>
    <w:tmpl w:val="4E0CA4A4"/>
    <w:lvl w:ilvl="0" w:tplc="CB56232A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ACB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81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6AF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A50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0C6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4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F6C9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2D1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41975"/>
    <w:multiLevelType w:val="hybridMultilevel"/>
    <w:tmpl w:val="AE4C3C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4289"/>
    <w:multiLevelType w:val="hybridMultilevel"/>
    <w:tmpl w:val="A880BB6E"/>
    <w:lvl w:ilvl="0" w:tplc="1B1E9CE2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16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605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E5C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2CA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463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20D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882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CEC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E1"/>
    <w:rsid w:val="0005255C"/>
    <w:rsid w:val="002B51E1"/>
    <w:rsid w:val="006A2EBE"/>
    <w:rsid w:val="0081169E"/>
    <w:rsid w:val="00C2553A"/>
    <w:rsid w:val="00E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2233B-4857-40CA-A28B-19D3380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6A2EBE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A2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D0CD8-7D42-4E01-8090-15638A2D4B5E}"/>
</file>

<file path=customXml/itemProps2.xml><?xml version="1.0" encoding="utf-8"?>
<ds:datastoreItem xmlns:ds="http://schemas.openxmlformats.org/officeDocument/2006/customXml" ds:itemID="{E00BF046-6E0F-4316-9C68-0071C206BCA6}"/>
</file>

<file path=customXml/itemProps3.xml><?xml version="1.0" encoding="utf-8"?>
<ds:datastoreItem xmlns:ds="http://schemas.openxmlformats.org/officeDocument/2006/customXml" ds:itemID="{B4F3C74C-2397-4670-B600-65A45C2AE7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5</cp:revision>
  <dcterms:created xsi:type="dcterms:W3CDTF">2018-05-11T12:16:00Z</dcterms:created>
  <dcterms:modified xsi:type="dcterms:W3CDTF">2022-08-22T10:14:00Z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